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0" w:type="auto"/>
        <w:tblLook w:val="04A0" w:firstRow="1" w:lastRow="0" w:firstColumn="1" w:lastColumn="0" w:noHBand="0" w:noVBand="1"/>
      </w:tblPr>
      <w:tblGrid>
        <w:gridCol w:w="279"/>
        <w:gridCol w:w="3527"/>
        <w:gridCol w:w="3528"/>
        <w:gridCol w:w="3528"/>
        <w:gridCol w:w="3528"/>
      </w:tblGrid>
      <w:tr w:rsidR="00DC426F" w:rsidTr="008458A7">
        <w:tc>
          <w:tcPr>
            <w:tcW w:w="279" w:type="dxa"/>
          </w:tcPr>
          <w:p w:rsidR="00DC426F" w:rsidRDefault="00DC426F"/>
        </w:tc>
        <w:tc>
          <w:tcPr>
            <w:tcW w:w="3527" w:type="dxa"/>
          </w:tcPr>
          <w:p w:rsidR="00DC426F" w:rsidRDefault="00DC426F">
            <w:r>
              <w:t>EN</w:t>
            </w:r>
          </w:p>
        </w:tc>
        <w:tc>
          <w:tcPr>
            <w:tcW w:w="3528" w:type="dxa"/>
          </w:tcPr>
          <w:p w:rsidR="00DC426F" w:rsidRDefault="00DC426F">
            <w:r>
              <w:t>DE</w:t>
            </w:r>
          </w:p>
        </w:tc>
        <w:tc>
          <w:tcPr>
            <w:tcW w:w="3528" w:type="dxa"/>
          </w:tcPr>
          <w:p w:rsidR="00DC426F" w:rsidRDefault="00DC426F">
            <w:r>
              <w:t>FR</w:t>
            </w:r>
          </w:p>
        </w:tc>
        <w:tc>
          <w:tcPr>
            <w:tcW w:w="3528" w:type="dxa"/>
          </w:tcPr>
          <w:p w:rsidR="00DC426F" w:rsidRDefault="00DC426F">
            <w:r>
              <w:t>IT</w:t>
            </w:r>
          </w:p>
        </w:tc>
      </w:tr>
      <w:tr w:rsidR="00025B28" w:rsidTr="008458A7">
        <w:tc>
          <w:tcPr>
            <w:tcW w:w="279" w:type="dxa"/>
          </w:tcPr>
          <w:p w:rsidR="00025B28" w:rsidRDefault="00025B28" w:rsidP="00025B28"/>
        </w:tc>
        <w:tc>
          <w:tcPr>
            <w:tcW w:w="3527" w:type="dxa"/>
          </w:tcPr>
          <w:p w:rsidR="00025B28" w:rsidRDefault="00F018AB" w:rsidP="00025B28">
            <w:r w:rsidRPr="00F018AB">
              <w:t>KOLDINGTAND, KOLDING, DENMARK</w:t>
            </w:r>
          </w:p>
        </w:tc>
        <w:tc>
          <w:tcPr>
            <w:tcW w:w="3528" w:type="dxa"/>
          </w:tcPr>
          <w:p w:rsidR="00025B28" w:rsidRPr="00F018AB" w:rsidRDefault="00F018AB" w:rsidP="00025B28">
            <w:r w:rsidRPr="00F018AB">
              <w:t>KOLDINGTAND, KOLDING, DÄNEMARK</w:t>
            </w:r>
          </w:p>
        </w:tc>
        <w:tc>
          <w:tcPr>
            <w:tcW w:w="3528" w:type="dxa"/>
          </w:tcPr>
          <w:p w:rsidR="00025B28" w:rsidRDefault="008B2ABE" w:rsidP="00025B28">
            <w:r w:rsidRPr="008B2ABE">
              <w:t>KOLDINGTAND, KOLDING, DANEMARK</w:t>
            </w:r>
          </w:p>
        </w:tc>
        <w:tc>
          <w:tcPr>
            <w:tcW w:w="3528" w:type="dxa"/>
          </w:tcPr>
          <w:p w:rsidR="00025B28" w:rsidRDefault="00391EBA" w:rsidP="00025B28">
            <w:r w:rsidRPr="00391EBA">
              <w:t>KOLDINGTAND, KOLDING, DANIMARCA</w:t>
            </w:r>
          </w:p>
        </w:tc>
      </w:tr>
      <w:tr w:rsidR="00F018AB" w:rsidRPr="00465294" w:rsidTr="008458A7">
        <w:tc>
          <w:tcPr>
            <w:tcW w:w="279" w:type="dxa"/>
          </w:tcPr>
          <w:p w:rsidR="00F018AB" w:rsidRDefault="00F018AB" w:rsidP="00025B28"/>
        </w:tc>
        <w:tc>
          <w:tcPr>
            <w:tcW w:w="3527" w:type="dxa"/>
          </w:tcPr>
          <w:p w:rsidR="00F018AB" w:rsidRDefault="00F018AB" w:rsidP="00025B28">
            <w:r w:rsidRPr="00F018AB">
              <w:t>KoldingTand bespeaks innovation at first sight. Having been opened in September 2014 in Kolding, Denmark, it is the active model of a revolutionary dental clinic.</w:t>
            </w:r>
          </w:p>
        </w:tc>
        <w:tc>
          <w:tcPr>
            <w:tcW w:w="3528" w:type="dxa"/>
          </w:tcPr>
          <w:p w:rsidR="00F018AB" w:rsidRPr="008458A7" w:rsidRDefault="00F018AB" w:rsidP="00025B28">
            <w:pPr>
              <w:rPr>
                <w:lang w:val="de-DE"/>
              </w:rPr>
            </w:pPr>
            <w:r w:rsidRPr="008458A7">
              <w:rPr>
                <w:lang w:val="de-DE"/>
              </w:rPr>
              <w:t>KoldingTand lässt auf den ersten Blick Innovation erkennen. Seit ihrer Eröffnung im September 2014 in Kolding, Dänemark, ist sie ein Musterbeispiel einer revolutionären Zahnklinik.</w:t>
            </w:r>
          </w:p>
        </w:tc>
        <w:tc>
          <w:tcPr>
            <w:tcW w:w="3528" w:type="dxa"/>
          </w:tcPr>
          <w:p w:rsidR="00F018AB" w:rsidRPr="008458A7" w:rsidRDefault="008B2ABE" w:rsidP="00025B28">
            <w:pPr>
              <w:rPr>
                <w:lang w:val="fr-FR"/>
              </w:rPr>
            </w:pPr>
            <w:r w:rsidRPr="008458A7">
              <w:rPr>
                <w:lang w:val="fr-FR"/>
              </w:rPr>
              <w:t>KoldingTand suggère l’innovation à première vue. Ayant ouvert en septembre 2014 à Kolding, Danemark, il s’agit d’un modèle dynamique de clinique dentaire révolutionnaire.</w:t>
            </w:r>
          </w:p>
        </w:tc>
        <w:tc>
          <w:tcPr>
            <w:tcW w:w="3528" w:type="dxa"/>
          </w:tcPr>
          <w:p w:rsidR="00F018AB" w:rsidRPr="00391EBA" w:rsidRDefault="00391EBA" w:rsidP="00EC3FDE">
            <w:pPr>
              <w:rPr>
                <w:lang w:val="it-IT"/>
              </w:rPr>
            </w:pPr>
            <w:r w:rsidRPr="00391EBA">
              <w:rPr>
                <w:lang w:val="it-IT"/>
              </w:rPr>
              <w:t xml:space="preserve">KoldingTand rivela innovazione già al primo sguardo. </w:t>
            </w:r>
            <w:r w:rsidR="00EC3FDE">
              <w:rPr>
                <w:lang w:val="it-IT"/>
              </w:rPr>
              <w:t xml:space="preserve">Sin dalla sua inaugurazione, avvenuta nel settembre del </w:t>
            </w:r>
            <w:r w:rsidRPr="00391EBA">
              <w:rPr>
                <w:lang w:val="it-IT"/>
              </w:rPr>
              <w:t>2014 a Kolding, in Danimarca, rappresenta il modello contemporaneo di una clinica dentale rivoluzionaria.</w:t>
            </w:r>
          </w:p>
        </w:tc>
      </w:tr>
      <w:tr w:rsidR="008458A7" w:rsidRPr="00465294" w:rsidTr="008458A7">
        <w:tc>
          <w:tcPr>
            <w:tcW w:w="279" w:type="dxa"/>
          </w:tcPr>
          <w:p w:rsidR="008458A7" w:rsidRPr="008458A7" w:rsidRDefault="008458A7" w:rsidP="00025B28">
            <w:pPr>
              <w:rPr>
                <w:lang w:val="it-IT"/>
              </w:rPr>
            </w:pPr>
          </w:p>
        </w:tc>
        <w:tc>
          <w:tcPr>
            <w:tcW w:w="3527" w:type="dxa"/>
          </w:tcPr>
          <w:p w:rsidR="008458A7" w:rsidRPr="008458A7" w:rsidRDefault="008458A7" w:rsidP="00025B28">
            <w:r>
              <w:t>KoldingTand bespeaks innovation at first sight. Having been opened in September 2014 in Kolding, Denmark, it is the active model of a revolutionary dental clinic. We met with CEO and head dentist Kinh Tran to discuss how he achieved his goals, what his vision of a perfect dental clinic is, and how he manages patient anxiety.</w:t>
            </w:r>
          </w:p>
        </w:tc>
        <w:tc>
          <w:tcPr>
            <w:tcW w:w="3528" w:type="dxa"/>
          </w:tcPr>
          <w:p w:rsidR="008458A7" w:rsidRPr="008458A7" w:rsidRDefault="008458A7" w:rsidP="00025B28">
            <w:pPr>
              <w:rPr>
                <w:lang w:val="de-DE"/>
              </w:rPr>
            </w:pPr>
            <w:r w:rsidRPr="008458A7">
              <w:rPr>
                <w:lang w:val="de-DE"/>
              </w:rPr>
              <w:t>KoldingTand lässt auf den ersten Blick Innovation erkennen. Seit ihrer Eröffnung im September 2014 in Kolding, Dänemark, ist sie ein Musterbeispiel einer revolutionären Zahnklinik. Wir haben den Vorstand und leitenden Zahnarzt Kinh Tran getroffen und mit ihm darüber gesprochen, wie er seine Ziele erreicht hat, wie eine ideale Zahnklinik für ihn aussieht und wie er mit der Angst der Patienten umgeht.</w:t>
            </w:r>
          </w:p>
        </w:tc>
        <w:tc>
          <w:tcPr>
            <w:tcW w:w="3528" w:type="dxa"/>
          </w:tcPr>
          <w:p w:rsidR="008458A7" w:rsidRPr="008458A7" w:rsidRDefault="008458A7" w:rsidP="00025B28">
            <w:pPr>
              <w:rPr>
                <w:lang w:val="fr-FR"/>
              </w:rPr>
            </w:pPr>
            <w:r w:rsidRPr="008458A7">
              <w:rPr>
                <w:lang w:val="fr-FR"/>
              </w:rPr>
              <w:t>KoldingTand suggère l’innovation à première vue. Ayant ouvert en septembre 2014 à Kolding, Danemark, il s’agit d’un modèle dynamique de clinique dentaire révolutionnaire. Nous avons rencontré son praticien-PDG Kinh Tran afin de discusser de l’accomplissement de ses objectifs, de sa vision d’une clinique dentaire parfaite, et de sa gestion de l’anxiété du patient.</w:t>
            </w:r>
          </w:p>
        </w:tc>
        <w:tc>
          <w:tcPr>
            <w:tcW w:w="3528" w:type="dxa"/>
          </w:tcPr>
          <w:p w:rsidR="008458A7" w:rsidRPr="008458A7" w:rsidRDefault="008458A7" w:rsidP="00EC3FDE">
            <w:pPr>
              <w:rPr>
                <w:lang w:val="it-IT"/>
              </w:rPr>
            </w:pPr>
            <w:r w:rsidRPr="00391EBA">
              <w:rPr>
                <w:lang w:val="it-IT"/>
              </w:rPr>
              <w:t xml:space="preserve">KoldingTand rivela innovazione già al primo sguardo. </w:t>
            </w:r>
            <w:r>
              <w:rPr>
                <w:lang w:val="it-IT"/>
              </w:rPr>
              <w:t xml:space="preserve">Sin dalla sua inaugurazione, avvenuta nel settembre del </w:t>
            </w:r>
            <w:r w:rsidRPr="00391EBA">
              <w:rPr>
                <w:lang w:val="it-IT"/>
              </w:rPr>
              <w:t>2014 a Kolding, in Danimarca, rappresenta il modello contemporaneo di una clinica dentale rivoluzionaria.</w:t>
            </w:r>
            <w:r>
              <w:rPr>
                <w:lang w:val="it-IT"/>
              </w:rPr>
              <w:t xml:space="preserve"> Abbiamo incontrato</w:t>
            </w:r>
            <w:r w:rsidRPr="00391EBA">
              <w:rPr>
                <w:lang w:val="it-IT"/>
              </w:rPr>
              <w:t xml:space="preserve"> l’amministratore delegato e capo dentista Kinh Tran per parlare di come sia riuscito a realizzare i su</w:t>
            </w:r>
            <w:r>
              <w:rPr>
                <w:lang w:val="it-IT"/>
              </w:rPr>
              <w:t xml:space="preserve">oi obiettivi, </w:t>
            </w:r>
            <w:r w:rsidRPr="00391EBA">
              <w:rPr>
                <w:lang w:val="it-IT"/>
              </w:rPr>
              <w:t>di quella che è la sua visione di una cli</w:t>
            </w:r>
            <w:r>
              <w:rPr>
                <w:lang w:val="it-IT"/>
              </w:rPr>
              <w:t>nica odontoiatrica perfetta e di come riesca</w:t>
            </w:r>
            <w:r w:rsidRPr="00391EBA">
              <w:rPr>
                <w:lang w:val="it-IT"/>
              </w:rPr>
              <w:t xml:space="preserve"> a gestire l'ansia del paziente.</w:t>
            </w:r>
          </w:p>
        </w:tc>
      </w:tr>
      <w:tr w:rsidR="008458A7" w:rsidRPr="00465294" w:rsidTr="008458A7">
        <w:tc>
          <w:tcPr>
            <w:tcW w:w="279" w:type="dxa"/>
          </w:tcPr>
          <w:p w:rsidR="008458A7" w:rsidRPr="008458A7" w:rsidRDefault="008458A7" w:rsidP="00025B28">
            <w:pPr>
              <w:rPr>
                <w:lang w:val="it-IT"/>
              </w:rPr>
            </w:pPr>
          </w:p>
        </w:tc>
        <w:tc>
          <w:tcPr>
            <w:tcW w:w="3527" w:type="dxa"/>
          </w:tcPr>
          <w:p w:rsidR="008458A7" w:rsidRPr="008458A7" w:rsidRDefault="008458A7" w:rsidP="00025B28">
            <w:r>
              <w:t>I have always wanted to operate my own dental practice. I worked in many clinics in Denmark and then I worked in Vietnam for a year and a half. When I returned to Denmark, I decided that it was time to start practicing on my own.</w:t>
            </w:r>
          </w:p>
        </w:tc>
        <w:tc>
          <w:tcPr>
            <w:tcW w:w="3528" w:type="dxa"/>
          </w:tcPr>
          <w:p w:rsidR="008458A7" w:rsidRPr="008458A7" w:rsidRDefault="008458A7" w:rsidP="008458A7">
            <w:pPr>
              <w:rPr>
                <w:lang w:val="de-DE"/>
              </w:rPr>
            </w:pPr>
            <w:r w:rsidRPr="008458A7">
              <w:rPr>
                <w:lang w:val="de-DE"/>
              </w:rPr>
              <w:t>Ich wollte schon immer meine eigene Zahnarztpraxis haben. Ich habe in vielen Kliniken in Dänemark gearbeitet. Danach bin ich für eineinhalb Jahre nach Vietnam gegangen. Nachdem ich nach Dänemark zurückgekehrt war, habe ich entschieden, dass die Zeit gekommen war, meine eigene Praxis zu eröffnen.</w:t>
            </w:r>
          </w:p>
        </w:tc>
        <w:tc>
          <w:tcPr>
            <w:tcW w:w="3528" w:type="dxa"/>
          </w:tcPr>
          <w:p w:rsidR="008458A7" w:rsidRPr="008458A7" w:rsidRDefault="008458A7" w:rsidP="00025B28">
            <w:pPr>
              <w:rPr>
                <w:lang w:val="fr-FR"/>
              </w:rPr>
            </w:pPr>
            <w:r w:rsidRPr="008458A7">
              <w:rPr>
                <w:lang w:val="fr-FR"/>
              </w:rPr>
              <w:t>J’ai toujours souhaité diriger mon propre cabinet dentaire. J’ai été employé dans de nombreuses cliniques au Danemark et puis j’ai travaillé au Vietnam pendant un an et demi. À mon retour au Danemark, j’ai décidé qu’il était temps de commencer à exercer à mon propre compte.</w:t>
            </w:r>
          </w:p>
        </w:tc>
        <w:tc>
          <w:tcPr>
            <w:tcW w:w="3528" w:type="dxa"/>
          </w:tcPr>
          <w:p w:rsidR="008458A7" w:rsidRPr="008458A7" w:rsidRDefault="008458A7" w:rsidP="00EC3FDE">
            <w:pPr>
              <w:rPr>
                <w:lang w:val="it-IT"/>
              </w:rPr>
            </w:pPr>
            <w:r w:rsidRPr="00391EBA">
              <w:rPr>
                <w:lang w:val="it-IT"/>
              </w:rPr>
              <w:t xml:space="preserve">Ho sempre voluto </w:t>
            </w:r>
            <w:r>
              <w:rPr>
                <w:lang w:val="it-IT"/>
              </w:rPr>
              <w:t>aprire il mio proprio</w:t>
            </w:r>
            <w:r w:rsidRPr="00391EBA">
              <w:rPr>
                <w:lang w:val="it-IT"/>
              </w:rPr>
              <w:t xml:space="preserve"> mio studio dentistico. Ho lavorato in molte cliniche in Danimarca e poi ho lavorato in Vietnam per un anno e mezzo. Quando sono tornato in Danimarca, ho deciso che era il momento di iniziare a praticare la professione in modo autonomo.</w:t>
            </w:r>
          </w:p>
        </w:tc>
      </w:tr>
      <w:tr w:rsidR="008458A7" w:rsidRPr="00465294" w:rsidTr="008458A7">
        <w:tc>
          <w:tcPr>
            <w:tcW w:w="279" w:type="dxa"/>
          </w:tcPr>
          <w:p w:rsidR="008458A7" w:rsidRPr="008458A7" w:rsidRDefault="008458A7" w:rsidP="00025B28">
            <w:pPr>
              <w:rPr>
                <w:lang w:val="it-IT"/>
              </w:rPr>
            </w:pPr>
          </w:p>
        </w:tc>
        <w:tc>
          <w:tcPr>
            <w:tcW w:w="3527" w:type="dxa"/>
          </w:tcPr>
          <w:p w:rsidR="008458A7" w:rsidRPr="008458A7" w:rsidRDefault="008458A7" w:rsidP="00025B28">
            <w:r>
              <w:t xml:space="preserve">In my earlier years of professional practice, it bothered me that much of the dental industry is very traditional. All dental clinics look the same, and are widely regarded by </w:t>
            </w:r>
            <w:r>
              <w:lastRenderedPageBreak/>
              <w:t>patients with a measure of dread. I refused to follow those same patterns. I wanted instead to challenge them and to create a workplace of which I could be proud. So I began developing my concept of a perfect clinic. I always try to think in terms of systems: how entire processes and individual elements influence each other. At the same time, I nurture a passion for designs and solutions that deliver quality. Those factors have shaped KoldingTand into what it is today.</w:t>
            </w:r>
          </w:p>
        </w:tc>
        <w:tc>
          <w:tcPr>
            <w:tcW w:w="3528" w:type="dxa"/>
          </w:tcPr>
          <w:p w:rsidR="008458A7" w:rsidRPr="008458A7" w:rsidRDefault="008458A7" w:rsidP="00025B28">
            <w:pPr>
              <w:rPr>
                <w:lang w:val="de-DE"/>
              </w:rPr>
            </w:pPr>
            <w:r w:rsidRPr="008458A7">
              <w:rPr>
                <w:lang w:val="de-DE"/>
              </w:rPr>
              <w:lastRenderedPageBreak/>
              <w:t xml:space="preserve">In den ersten Jahren meines Berufslebens habe ich mir oft Gedanken darüber gemacht, dass die Dentalindustrie sehr traditionell ist. Alle Zahnkliniken sehen gleich </w:t>
            </w:r>
            <w:r w:rsidRPr="008458A7">
              <w:rPr>
                <w:lang w:val="de-DE"/>
              </w:rPr>
              <w:lastRenderedPageBreak/>
              <w:t>aus und werden von den Patienten weithin als Orte des Schreckens wahrgenommen. Ich habe mich geweigert, diesen Weg zu gehen. Stattdessen wollte ich diese Vorstellung hinterfragen und einen Arbeitsplatz schaffen, auf den ich stolz sein konnte. Also habe ich mein eigenes Konzept einer perfekten Klinik entwickelt. Ich versuche immer, in Systemen zu denken: wie ganze Prozesse und ihre einzelnen Bestandteile einander beeinflussen. Gleichzeitig verfolge ich eine Strategie für qualitativ hochwertige Designs und Lösungen. All diese Faktoren haben KoldingTand zu dem gemacht, was es heute ist.</w:t>
            </w:r>
          </w:p>
        </w:tc>
        <w:tc>
          <w:tcPr>
            <w:tcW w:w="3528" w:type="dxa"/>
          </w:tcPr>
          <w:p w:rsidR="008458A7" w:rsidRPr="008458A7" w:rsidRDefault="008458A7" w:rsidP="00025B28">
            <w:r w:rsidRPr="008458A7">
              <w:rPr>
                <w:lang w:val="fr-FR"/>
              </w:rPr>
              <w:lastRenderedPageBreak/>
              <w:t xml:space="preserve">Durant mes premières années de pratique professionnelle, çela m’ennuyait que la plupart de l’industrie dentaire soit très traditionnelle. Toutes les cliniques </w:t>
            </w:r>
            <w:r w:rsidRPr="008458A7">
              <w:rPr>
                <w:lang w:val="fr-FR"/>
              </w:rPr>
              <w:lastRenderedPageBreak/>
              <w:t xml:space="preserve">dentaires se ressemblent, et sont largement vues par les patients avec un certain effroi. J’ai refusé de suivre ces mêmes modèles. J’ai souhaité au lieu de cela les remettre en question et créer un lieu de travail dont je pourrais être fier. J’ai ainsi commencé à développer mon concept de la clinique parfaite. J’essaye toujours de penser en termes de systèmes : comment les processus intégraux et les éléments individuels s’influencent mutuellement. En même temps, je nourris une passion pour les designs et les solutions qui favorisent la qualité. </w:t>
            </w:r>
            <w:r>
              <w:t>Ces facteurs ont donné à KoldingTand sa forme actuelle.</w:t>
            </w:r>
          </w:p>
        </w:tc>
        <w:tc>
          <w:tcPr>
            <w:tcW w:w="3528" w:type="dxa"/>
          </w:tcPr>
          <w:p w:rsidR="008458A7" w:rsidRPr="008458A7" w:rsidRDefault="008458A7" w:rsidP="008458A7">
            <w:pPr>
              <w:rPr>
                <w:lang w:val="it-IT"/>
              </w:rPr>
            </w:pPr>
            <w:r w:rsidRPr="00391EBA">
              <w:rPr>
                <w:lang w:val="it-IT"/>
              </w:rPr>
              <w:lastRenderedPageBreak/>
              <w:t xml:space="preserve">Nei miei primi anni di praticantato, ero infastidito di come gran parte del settore dentale fosse ancora molto tradizionalista. Tutte le cliniche dentali si presentano </w:t>
            </w:r>
            <w:r w:rsidRPr="00391EBA">
              <w:rPr>
                <w:lang w:val="it-IT"/>
              </w:rPr>
              <w:lastRenderedPageBreak/>
              <w:t xml:space="preserve">sempre con lo stesso aspetto e sono generalmente considerate dai pazienti una specie di casa delle torture. Mi sono rifiutato di seguire gli stessi schemi. Volevo invece sfidare il settore e creare un ambiente di lavoro di cui poter essere orgoglioso. </w:t>
            </w:r>
            <w:r w:rsidRPr="00675AE4">
              <w:rPr>
                <w:lang w:val="it-IT"/>
              </w:rPr>
              <w:t>Così ho iniziato a sviluppare il mio concetto di clinica perfetta. Cerco sempre di pensare in termini sistematici: come i processi ed i singoli elementi si influenzino a vicenda. Allo stesso tempo, nutro una passione per il design e per le soluzioni che offrono qualità. Questi fattori hanno plasmato e contribuito a far diventare KoldingTand quello che è oggi.</w:t>
            </w:r>
          </w:p>
        </w:tc>
      </w:tr>
      <w:tr w:rsidR="008458A7" w:rsidRPr="00465294" w:rsidTr="008458A7">
        <w:tc>
          <w:tcPr>
            <w:tcW w:w="279" w:type="dxa"/>
          </w:tcPr>
          <w:p w:rsidR="008458A7" w:rsidRPr="008458A7" w:rsidRDefault="008458A7" w:rsidP="00025B28">
            <w:pPr>
              <w:rPr>
                <w:lang w:val="it-IT"/>
              </w:rPr>
            </w:pPr>
          </w:p>
        </w:tc>
        <w:tc>
          <w:tcPr>
            <w:tcW w:w="3527" w:type="dxa"/>
          </w:tcPr>
          <w:p w:rsidR="008458A7" w:rsidRPr="008458A7" w:rsidRDefault="008458A7" w:rsidP="00025B28">
            <w:r>
              <w:t>At KoldingTand, we focused on changing the way the dental experience is perceived. The concept driving our design is that patients should be able to see right through us. We hide nothing. Simple though it may be, this concept is a singularity in the local market. Dental offices are typically unseen, being located on the first or second floor, only identified by signs. In contrast to this, we wanted to be located in the middle of the city and highly transparent.</w:t>
            </w:r>
          </w:p>
        </w:tc>
        <w:tc>
          <w:tcPr>
            <w:tcW w:w="3528" w:type="dxa"/>
          </w:tcPr>
          <w:p w:rsidR="008458A7" w:rsidRPr="008458A7" w:rsidRDefault="008458A7" w:rsidP="00025B28">
            <w:pPr>
              <w:rPr>
                <w:lang w:val="de-DE"/>
              </w:rPr>
            </w:pPr>
            <w:r w:rsidRPr="008458A7">
              <w:rPr>
                <w:lang w:val="de-DE"/>
              </w:rPr>
              <w:t>Hier in KoldingTand konzentrieren wir uns darauf, die Erfahrung, wie eine zahnärztliche Behandlung wahrgenommen wird, zu verändern. Das leitende Konzept für unser Design ist die Vorstellung, dass Patienten in uns hineinschauen können sollen. Wir verbergen nichts. Obwohl das einfach klingt, ist es ein Alleinstellungsmerkmal auf dem örtlichen Gebiet. Man sieht Zahnarztpraxen typischerweise nicht, denn sie liegen oft im ersten oder zweiten Stock, und man findet sie nur über die Beschilderung. Im Unterschied dazu wollten wir im Stadtzentrum und sehr gut</w:t>
            </w:r>
            <w:r>
              <w:rPr>
                <w:lang w:val="de-DE"/>
              </w:rPr>
              <w:t xml:space="preserve"> </w:t>
            </w:r>
            <w:r w:rsidRPr="008458A7">
              <w:rPr>
                <w:lang w:val="de-DE"/>
              </w:rPr>
              <w:t>sichtbar sein.</w:t>
            </w:r>
          </w:p>
        </w:tc>
        <w:tc>
          <w:tcPr>
            <w:tcW w:w="3528" w:type="dxa"/>
          </w:tcPr>
          <w:p w:rsidR="008458A7" w:rsidRPr="008458A7" w:rsidRDefault="008458A7" w:rsidP="00025B28">
            <w:pPr>
              <w:rPr>
                <w:lang w:val="fr-FR"/>
              </w:rPr>
            </w:pPr>
            <w:r w:rsidRPr="008458A7">
              <w:rPr>
                <w:lang w:val="fr-FR"/>
              </w:rPr>
              <w:t>Chez KoldingTand, nous nous efforçons de changer la façon dont l’expérience dentaire est perçue. Le concept derrière notre design est celui de transparence : les patients devraient pouvoir voir directement à travers nous. Nous ne cachons rien. Aussi simple qu’il soit, ce concept est une singularité sur le marché local. Les cabinets dentaires sont habituellement invisibles, étant situés au premier ou au second étage, indiqués seulement par signalisation. Par contraste, nous souhaitions être situés au mileu de la ville et de façon très transparente.</w:t>
            </w:r>
          </w:p>
        </w:tc>
        <w:tc>
          <w:tcPr>
            <w:tcW w:w="3528" w:type="dxa"/>
          </w:tcPr>
          <w:p w:rsidR="008458A7" w:rsidRPr="008458A7" w:rsidRDefault="008458A7" w:rsidP="00EC3FDE">
            <w:pPr>
              <w:rPr>
                <w:lang w:val="it-IT"/>
              </w:rPr>
            </w:pPr>
            <w:r w:rsidRPr="00675AE4">
              <w:rPr>
                <w:lang w:val="it-IT"/>
              </w:rPr>
              <w:t xml:space="preserve">A KoldingTand, ci siamo concentrati su come modificare il modo in cui l'esperienza dentale viene percepita. Il concetto guida del nostro progetto è che i pazienti dovrebbero essere in grado di vedere all’interno dello </w:t>
            </w:r>
            <w:r>
              <w:rPr>
                <w:lang w:val="it-IT"/>
              </w:rPr>
              <w:t>studio. Non nascondiamo nulla. È</w:t>
            </w:r>
            <w:r w:rsidRPr="00675AE4">
              <w:rPr>
                <w:lang w:val="it-IT"/>
              </w:rPr>
              <w:t xml:space="preserve"> un concetto apparentemente semplice, ma è una singolarità nel mercato locale. Gli studi dentistici sono generalmente invisibili, essendo locati al primo o al secondo piano, identificati solo dal citofono o </w:t>
            </w:r>
            <w:r>
              <w:rPr>
                <w:lang w:val="it-IT"/>
              </w:rPr>
              <w:t xml:space="preserve">da </w:t>
            </w:r>
            <w:r w:rsidRPr="00675AE4">
              <w:rPr>
                <w:lang w:val="it-IT"/>
              </w:rPr>
              <w:t>qualche disegno sulle finestre. In contrasto con questo, volevamo posizionarci nel centro della città ed essere totalmente trasparenti.</w:t>
            </w:r>
          </w:p>
        </w:tc>
      </w:tr>
      <w:tr w:rsidR="008458A7" w:rsidRPr="00465294" w:rsidTr="008458A7">
        <w:tc>
          <w:tcPr>
            <w:tcW w:w="279" w:type="dxa"/>
          </w:tcPr>
          <w:p w:rsidR="008458A7" w:rsidRPr="008458A7" w:rsidRDefault="008458A7" w:rsidP="00025B28">
            <w:pPr>
              <w:rPr>
                <w:lang w:val="it-IT"/>
              </w:rPr>
            </w:pPr>
          </w:p>
        </w:tc>
        <w:tc>
          <w:tcPr>
            <w:tcW w:w="3527" w:type="dxa"/>
          </w:tcPr>
          <w:p w:rsidR="008458A7" w:rsidRDefault="008458A7" w:rsidP="008458A7">
            <w:r>
              <w:t xml:space="preserve">For some two years before we moved to this location, I would ride past this building on my bicycle. It matched my idea so perfectly; the </w:t>
            </w:r>
            <w:r>
              <w:lastRenderedPageBreak/>
              <w:t>clinic is completely transparent. It will take time for the locals to accept it because dental clinics usually don't look this way. People sometimes doubt that it is a dental clinic, yet I believe that they will grow to like it as they become accustomed to it.</w:t>
            </w:r>
          </w:p>
          <w:p w:rsidR="008458A7" w:rsidRDefault="008458A7" w:rsidP="00025B28"/>
        </w:tc>
        <w:tc>
          <w:tcPr>
            <w:tcW w:w="3528" w:type="dxa"/>
          </w:tcPr>
          <w:p w:rsidR="008458A7" w:rsidRPr="008458A7" w:rsidRDefault="008458A7" w:rsidP="00025B28">
            <w:pPr>
              <w:rPr>
                <w:lang w:val="de-DE"/>
              </w:rPr>
            </w:pPr>
            <w:r w:rsidRPr="008458A7">
              <w:rPr>
                <w:lang w:val="de-DE"/>
              </w:rPr>
              <w:lastRenderedPageBreak/>
              <w:t xml:space="preserve">Etwa zwei Jahre, bevor wir an diesen Ort zogen, bin ich mit meinem Fahrrad an diesem Gebäude vorbeigefahren. Es passte perfekt zu </w:t>
            </w:r>
            <w:r w:rsidRPr="008458A7">
              <w:rPr>
                <w:lang w:val="de-DE"/>
              </w:rPr>
              <w:lastRenderedPageBreak/>
              <w:t>meinen Ideen - die Klinik ist komplett transparent. Es wird eine Weile dauern, bis die Leute hier sich daran gewöhnt haben werden, denn Zahnkliniken sehen üblicherweise nicht so aus. Oft zweifeln die Leute, dass es sich überhaupt um eine Zahnklinik handelt. Dennoch glaube ich, dass sie sie eines Tages mögen werden, nachdem sie sich daran gewöhnt haben werden.</w:t>
            </w:r>
          </w:p>
        </w:tc>
        <w:tc>
          <w:tcPr>
            <w:tcW w:w="3528" w:type="dxa"/>
          </w:tcPr>
          <w:p w:rsidR="008458A7" w:rsidRPr="008458A7" w:rsidRDefault="008458A7" w:rsidP="00025B28">
            <w:pPr>
              <w:rPr>
                <w:lang w:val="fr-FR"/>
              </w:rPr>
            </w:pPr>
            <w:r w:rsidRPr="008458A7">
              <w:rPr>
                <w:lang w:val="fr-FR"/>
              </w:rPr>
              <w:lastRenderedPageBreak/>
              <w:t xml:space="preserve">Pendant les deux années avant que nous ne déménagions à cet endroit, j’avais l’habitude de passer en vélo devant cet édifice. Il correspondait si </w:t>
            </w:r>
            <w:r w:rsidRPr="008458A7">
              <w:rPr>
                <w:lang w:val="fr-FR"/>
              </w:rPr>
              <w:lastRenderedPageBreak/>
              <w:t>parfaitement à mon idée; la clinique est complètement transparente. Cela prendra du temps avant que les habitants ne l’acceptent parce que les cliniques ne ressemblent pas à cela d’habitude. Les gens doutent parfois qu’il s’agisse d’une clinique dentaire, mais je pense qu’ils finiront par l’apprécier à mesure qu’ils s’y habitueront.</w:t>
            </w:r>
          </w:p>
        </w:tc>
        <w:tc>
          <w:tcPr>
            <w:tcW w:w="3528" w:type="dxa"/>
          </w:tcPr>
          <w:p w:rsidR="008458A7" w:rsidRPr="008458A7" w:rsidRDefault="008458A7" w:rsidP="00EC3FDE">
            <w:pPr>
              <w:rPr>
                <w:lang w:val="it-IT"/>
              </w:rPr>
            </w:pPr>
            <w:r>
              <w:rPr>
                <w:lang w:val="it-IT"/>
              </w:rPr>
              <w:lastRenderedPageBreak/>
              <w:t xml:space="preserve">Nei due anni precedenti all’apertura, sono passato spesso in bicicletta davanti a questo palazzo. </w:t>
            </w:r>
            <w:r w:rsidRPr="00675AE4">
              <w:rPr>
                <w:lang w:val="it-IT"/>
              </w:rPr>
              <w:t xml:space="preserve">La struttura si abbina perfettamente </w:t>
            </w:r>
            <w:r w:rsidRPr="00675AE4">
              <w:rPr>
                <w:lang w:val="it-IT"/>
              </w:rPr>
              <w:lastRenderedPageBreak/>
              <w:t xml:space="preserve">alla mia idea; la clinica è completamente trasparente. Ci vorrà del tempo per farla accettare dal pensiero comune, perché le cliniche dentali di solito non si presentano in questo modo. La gente </w:t>
            </w:r>
            <w:r>
              <w:rPr>
                <w:lang w:val="it-IT"/>
              </w:rPr>
              <w:t xml:space="preserve">a volte dubita che si tratti di </w:t>
            </w:r>
            <w:r w:rsidRPr="00675AE4">
              <w:rPr>
                <w:lang w:val="it-IT"/>
              </w:rPr>
              <w:t>una clinica odontoiatrica, ma credo con il tempo l’idea piacerà a molti.</w:t>
            </w:r>
          </w:p>
        </w:tc>
      </w:tr>
      <w:tr w:rsidR="008458A7" w:rsidRPr="00465294" w:rsidTr="008458A7">
        <w:tc>
          <w:tcPr>
            <w:tcW w:w="279" w:type="dxa"/>
          </w:tcPr>
          <w:p w:rsidR="008458A7" w:rsidRPr="008458A7" w:rsidRDefault="008458A7" w:rsidP="00025B28">
            <w:pPr>
              <w:rPr>
                <w:lang w:val="it-IT"/>
              </w:rPr>
            </w:pPr>
          </w:p>
        </w:tc>
        <w:tc>
          <w:tcPr>
            <w:tcW w:w="3527" w:type="dxa"/>
          </w:tcPr>
          <w:p w:rsidR="008458A7" w:rsidRPr="008458A7" w:rsidRDefault="008458A7" w:rsidP="00025B28">
            <w:r>
              <w:t>It is important to us that patients entering KoldingTand have a great experience right from the start. Upon entering our clinic, the interior offers an immediate environment of calm and relaxation. Details which a patient may not consciously notice can often have a major impact on their overall experience.</w:t>
            </w:r>
          </w:p>
        </w:tc>
        <w:tc>
          <w:tcPr>
            <w:tcW w:w="3528" w:type="dxa"/>
          </w:tcPr>
          <w:p w:rsidR="008458A7" w:rsidRPr="008458A7" w:rsidRDefault="008458A7" w:rsidP="00025B28">
            <w:pPr>
              <w:rPr>
                <w:lang w:val="de-DE"/>
              </w:rPr>
            </w:pPr>
            <w:r w:rsidRPr="008458A7">
              <w:rPr>
                <w:lang w:val="de-DE"/>
              </w:rPr>
              <w:t>Es ist uns wichtig, dass sich Patienten, die KoldingTand betreten, von Anfang an wohlfühlen. Nachdem man unsere Klinik betritt, empfindet man eine Atmosphäre der Ruhe und Entspannung. Dinge, die die Patienten gar nicht bewusst wahrnehmen, können oft großen Einfluss auf ihre Empfindungen ausüben.</w:t>
            </w:r>
          </w:p>
        </w:tc>
        <w:tc>
          <w:tcPr>
            <w:tcW w:w="3528" w:type="dxa"/>
          </w:tcPr>
          <w:p w:rsidR="008458A7" w:rsidRPr="008458A7" w:rsidRDefault="008458A7" w:rsidP="008458A7">
            <w:pPr>
              <w:rPr>
                <w:lang w:val="fr-FR"/>
              </w:rPr>
            </w:pPr>
            <w:r w:rsidRPr="008458A7">
              <w:rPr>
                <w:lang w:val="fr-FR"/>
              </w:rPr>
              <w:t>Il est important pour nous que les patients entrant à KoldingTand vivent une grande expérience dès le début. En entrant dans notre clinique, l’intérieur offre une ambiance immédiate de calme et de détente. Des détails auxquels les patients peuvent ne pas consciemment prêter attention peuvent souvent avoir un impact majeur sur leur expérience globale.</w:t>
            </w:r>
          </w:p>
        </w:tc>
        <w:tc>
          <w:tcPr>
            <w:tcW w:w="3528" w:type="dxa"/>
          </w:tcPr>
          <w:p w:rsidR="008458A7" w:rsidRPr="008458A7" w:rsidRDefault="008458A7" w:rsidP="00EC3FDE">
            <w:pPr>
              <w:rPr>
                <w:lang w:val="it-IT"/>
              </w:rPr>
            </w:pPr>
            <w:r w:rsidRPr="00675AE4">
              <w:rPr>
                <w:lang w:val="it-IT"/>
              </w:rPr>
              <w:t xml:space="preserve">E' importante per noi che i pazienti a KoldingTand vivano una grande esperienza fin dall'inizio. Entrando nella nostra clinica, si percepirà immediatamente un ambiente calmo e rilassante. Dettagli che un paziente non si aspetta da una clinica e </w:t>
            </w:r>
            <w:r>
              <w:rPr>
                <w:lang w:val="it-IT"/>
              </w:rPr>
              <w:t xml:space="preserve">che </w:t>
            </w:r>
            <w:r w:rsidRPr="00675AE4">
              <w:rPr>
                <w:lang w:val="it-IT"/>
              </w:rPr>
              <w:t>possono spesso avere un grande impatto sulla sua esperienza.</w:t>
            </w:r>
          </w:p>
        </w:tc>
      </w:tr>
      <w:tr w:rsidR="008458A7" w:rsidRPr="00465294" w:rsidTr="008458A7">
        <w:tc>
          <w:tcPr>
            <w:tcW w:w="279" w:type="dxa"/>
          </w:tcPr>
          <w:p w:rsidR="008458A7" w:rsidRPr="008458A7" w:rsidRDefault="008458A7" w:rsidP="00025B28">
            <w:pPr>
              <w:rPr>
                <w:lang w:val="it-IT"/>
              </w:rPr>
            </w:pPr>
          </w:p>
        </w:tc>
        <w:tc>
          <w:tcPr>
            <w:tcW w:w="3527" w:type="dxa"/>
          </w:tcPr>
          <w:p w:rsidR="008458A7" w:rsidRPr="008458A7" w:rsidRDefault="008458A7" w:rsidP="00025B28">
            <w:r>
              <w:t>There are many straight rigid lines in the reception which we tempered with softer accents. Everything had to be natural, so we incorporated wooden elements, real plants, and a round aquarium. The interior design is very simple, but careful thought has gone into every detail, color, and line. Simple and minimalistic works best for me. Our goal was to create an environment that is harmonious and pleasing to the eye.</w:t>
            </w:r>
          </w:p>
        </w:tc>
        <w:tc>
          <w:tcPr>
            <w:tcW w:w="3528" w:type="dxa"/>
          </w:tcPr>
          <w:p w:rsidR="008458A7" w:rsidRPr="008458A7" w:rsidRDefault="008458A7" w:rsidP="00025B28">
            <w:pPr>
              <w:rPr>
                <w:lang w:val="de-DE"/>
              </w:rPr>
            </w:pPr>
            <w:r w:rsidRPr="008458A7">
              <w:rPr>
                <w:lang w:val="de-DE"/>
              </w:rPr>
              <w:t>An der Rezeption haben wir viele gerade Linien, die wir mit weicheren Akzenten abgemildert haben. Alles sollte natürlich sein. Deshalb haben wir Elemente aus Holz, lebende Pflanzen und ein rundes Aquarium eingebaut. Die Inneneinrichtung ist sehr einfach. Dennoch haben wir jedes Detail, jede Farbe und jede Linie sorgfältig bedacht. Einfachheit und Minimalismus gefallen mir am besten. Unser Ziel war es, eine harmonische und optisch ansprechende Umgebung zu schaffen.</w:t>
            </w:r>
          </w:p>
        </w:tc>
        <w:tc>
          <w:tcPr>
            <w:tcW w:w="3528" w:type="dxa"/>
          </w:tcPr>
          <w:p w:rsidR="008458A7" w:rsidRPr="008458A7" w:rsidRDefault="008458A7" w:rsidP="00025B28">
            <w:pPr>
              <w:rPr>
                <w:lang w:val="fr-FR"/>
              </w:rPr>
            </w:pPr>
            <w:r w:rsidRPr="008458A7">
              <w:rPr>
                <w:lang w:val="fr-FR"/>
              </w:rPr>
              <w:t>Il y a beaucoup de lignes droites rigides à la réception que nous avons atténuées avec des garnitures plus douces. Tout devait être naturel, aussi nous avons intégré des éléments en bois, de vraies plantes, et un aquarium circulaire. Le design intérieur est très simple, mais chaque détail, couleur et ligne a été dûment réfléchi. La simplicité et le minimalisme me réussissent bien. Notre objectif était de créer un environnement harmonieux et agréable à voir.</w:t>
            </w:r>
          </w:p>
        </w:tc>
        <w:tc>
          <w:tcPr>
            <w:tcW w:w="3528" w:type="dxa"/>
          </w:tcPr>
          <w:p w:rsidR="008458A7" w:rsidRPr="008458A7" w:rsidRDefault="008458A7" w:rsidP="00EC3FDE">
            <w:pPr>
              <w:rPr>
                <w:lang w:val="it-IT"/>
              </w:rPr>
            </w:pPr>
            <w:r w:rsidRPr="00675AE4">
              <w:rPr>
                <w:lang w:val="it-IT"/>
              </w:rPr>
              <w:t>Ci sono molte linee rigide dritte nelle reception che noi abbiamo cercato di stemperare con accenti più morbidi. Tutto doveva essere naturale, così</w:t>
            </w:r>
            <w:r>
              <w:rPr>
                <w:lang w:val="it-IT"/>
              </w:rPr>
              <w:t xml:space="preserve"> abbiamo incorporato elementi in</w:t>
            </w:r>
            <w:r w:rsidRPr="00675AE4">
              <w:rPr>
                <w:lang w:val="it-IT"/>
              </w:rPr>
              <w:t xml:space="preserve"> legno, piante e un acquario rotondo. Il design degli interni è molto semplice, ma accurato in ogni dettaglio, nel colore e nelle linee. Semplicità e minimalismo sono ottimi alleati per me. Il nostro obiettivo era quello di creare un ambiente armonioso e piacevole per gli occhi.</w:t>
            </w:r>
          </w:p>
        </w:tc>
      </w:tr>
      <w:tr w:rsidR="008458A7" w:rsidRPr="00465294" w:rsidTr="008458A7">
        <w:tc>
          <w:tcPr>
            <w:tcW w:w="279" w:type="dxa"/>
          </w:tcPr>
          <w:p w:rsidR="008458A7" w:rsidRPr="008458A7" w:rsidRDefault="008458A7" w:rsidP="00025B28">
            <w:pPr>
              <w:rPr>
                <w:lang w:val="it-IT"/>
              </w:rPr>
            </w:pPr>
          </w:p>
        </w:tc>
        <w:tc>
          <w:tcPr>
            <w:tcW w:w="3527" w:type="dxa"/>
          </w:tcPr>
          <w:p w:rsidR="008458A7" w:rsidRPr="008458A7" w:rsidRDefault="008458A7" w:rsidP="00025B28">
            <w:r>
              <w:t xml:space="preserve">The principle of simplicity is also the reason why I fell in love with the XO 4 workstation. For me, it is the </w:t>
            </w:r>
            <w:r>
              <w:lastRenderedPageBreak/>
              <w:t xml:space="preserve">perfect unit because of the quality material used, its working concept, and its unique design. Every detail, every feature, and every line has been carefully thought out. This is why it conforms so perfectly to the ideal I want my clinic to achieve. </w:t>
            </w:r>
          </w:p>
        </w:tc>
        <w:tc>
          <w:tcPr>
            <w:tcW w:w="3528" w:type="dxa"/>
          </w:tcPr>
          <w:p w:rsidR="008458A7" w:rsidRPr="008458A7" w:rsidRDefault="008458A7" w:rsidP="00025B28">
            <w:pPr>
              <w:rPr>
                <w:lang w:val="de-DE"/>
              </w:rPr>
            </w:pPr>
            <w:r w:rsidRPr="008458A7">
              <w:rPr>
                <w:lang w:val="de-DE"/>
              </w:rPr>
              <w:lastRenderedPageBreak/>
              <w:t xml:space="preserve">Das Prinzip der Einfachheit ist auch der Grund dafür, warum ich mich in die X0 4 Arbeitsstation verliebt habe. </w:t>
            </w:r>
            <w:r w:rsidRPr="008458A7">
              <w:rPr>
                <w:lang w:val="de-DE"/>
              </w:rPr>
              <w:lastRenderedPageBreak/>
              <w:t>Sie ist für mich aufgrund ihres hochwertigen Materials, ihres Arbeitskonzepts und ihres einzigartigen Designs die perfekte Einheit. Jedes Detail, jede Kleinigkeit und jede Linie wurde genau durchdacht. Deshalb passt sie so hervorragend zu dem Ideal, das ich mit meiner Klinik verfolgen will.</w:t>
            </w:r>
          </w:p>
        </w:tc>
        <w:tc>
          <w:tcPr>
            <w:tcW w:w="3528" w:type="dxa"/>
          </w:tcPr>
          <w:p w:rsidR="008458A7" w:rsidRPr="008458A7" w:rsidRDefault="008458A7" w:rsidP="00025B28">
            <w:pPr>
              <w:rPr>
                <w:lang w:val="fr-FR"/>
              </w:rPr>
            </w:pPr>
            <w:r w:rsidRPr="008458A7">
              <w:rPr>
                <w:lang w:val="fr-FR"/>
              </w:rPr>
              <w:lastRenderedPageBreak/>
              <w:t xml:space="preserve">Le principe de simplicité est aussi la raison pour laquelle je suis tombé amoureux de la station de travail XO </w:t>
            </w:r>
            <w:r w:rsidRPr="008458A7">
              <w:rPr>
                <w:lang w:val="fr-FR"/>
              </w:rPr>
              <w:lastRenderedPageBreak/>
              <w:t xml:space="preserve">4. Pour moi, il s’agit de l’unité parfaite en raison de la qualité du matériel utilisé, de son concept de fonctionnement, et de son design unique. Chaque détail, chaque fonctionnalité et chaque ligne y a été soigneusement pensé. C’est pourquoi elle se conforme si parfaitement à l’idéal que je souhaite atteindre pour ma clinique. </w:t>
            </w:r>
          </w:p>
        </w:tc>
        <w:tc>
          <w:tcPr>
            <w:tcW w:w="3528" w:type="dxa"/>
          </w:tcPr>
          <w:p w:rsidR="008458A7" w:rsidRPr="008458A7" w:rsidRDefault="008458A7" w:rsidP="00EC3FDE">
            <w:pPr>
              <w:rPr>
                <w:lang w:val="it-IT"/>
              </w:rPr>
            </w:pPr>
            <w:r w:rsidRPr="00675AE4">
              <w:rPr>
                <w:lang w:val="it-IT"/>
              </w:rPr>
              <w:lastRenderedPageBreak/>
              <w:t xml:space="preserve">Il principio della semplicità è anche la ragione per cui mi sono innamorato del riunito XO 4. Per me, </w:t>
            </w:r>
            <w:r w:rsidRPr="00675AE4">
              <w:rPr>
                <w:lang w:val="it-IT"/>
              </w:rPr>
              <w:lastRenderedPageBreak/>
              <w:t>è il dispositivo ideale per la qualità dei materiali utilizz</w:t>
            </w:r>
            <w:r>
              <w:rPr>
                <w:lang w:val="it-IT"/>
              </w:rPr>
              <w:t xml:space="preserve">ati, il suo concetto di lavoro </w:t>
            </w:r>
            <w:r w:rsidRPr="00675AE4">
              <w:rPr>
                <w:lang w:val="it-IT"/>
              </w:rPr>
              <w:t>e il suo design unico. Ogni dettaglio, ogni caratteristica e ogni linea sono stati studiati attentamente. Ecco perché si conforma perfettamente all'ideale che voglio raggiungere nel mio ambulatorio.</w:t>
            </w:r>
          </w:p>
        </w:tc>
      </w:tr>
      <w:tr w:rsidR="008458A7" w:rsidRPr="00465294" w:rsidTr="008458A7">
        <w:tc>
          <w:tcPr>
            <w:tcW w:w="279" w:type="dxa"/>
          </w:tcPr>
          <w:p w:rsidR="008458A7" w:rsidRPr="008458A7" w:rsidRDefault="008458A7" w:rsidP="00025B28">
            <w:pPr>
              <w:rPr>
                <w:lang w:val="it-IT"/>
              </w:rPr>
            </w:pPr>
          </w:p>
        </w:tc>
        <w:tc>
          <w:tcPr>
            <w:tcW w:w="3527" w:type="dxa"/>
          </w:tcPr>
          <w:p w:rsidR="008458A7" w:rsidRDefault="008458A7" w:rsidP="00F018AB">
            <w:r>
              <w:t xml:space="preserve">My philosophy relates to the treatment process, as well. I also want to keep it simple and transparent, because a lot of dentists complicate it. When a patient does not understand what is going to happen, their nervousness increases. Our procedures aim to treat patients in a way that helps them stay relaxed throughout the entire process, with an emphasis on simplicity. We want to revolutionize the way people perceive a visit to the dentist. </w:t>
            </w:r>
          </w:p>
        </w:tc>
        <w:tc>
          <w:tcPr>
            <w:tcW w:w="3528" w:type="dxa"/>
          </w:tcPr>
          <w:p w:rsidR="008458A7" w:rsidRPr="008458A7" w:rsidRDefault="008458A7" w:rsidP="00267C9A">
            <w:pPr>
              <w:rPr>
                <w:lang w:val="de-DE"/>
              </w:rPr>
            </w:pPr>
            <w:r w:rsidRPr="008458A7">
              <w:rPr>
                <w:lang w:val="de-DE"/>
              </w:rPr>
              <w:t>Meine Philosophie hat auch Einfluss auf den Behandlungsprozess. Ich will auch die Behandlung, die viele Zahnärzte kompliziert gestalten, einfach und transparent halten. Wenn Patienten nicht verstehen, was passieren wird, nimmt ihre Nervosität zu. Unsere Abläufe zielen darauf ab, Patienten auf eine Art zu behandeln, die ihnen dabei hilft, während des gesamten Prozesses entspannt zu bleiben, mit der Betonung auf Einfachheit. Wir möchten die Erfahrungen, die die Patienten beim Zahnarztbesuch machen, revolutionieren.</w:t>
            </w:r>
          </w:p>
        </w:tc>
        <w:tc>
          <w:tcPr>
            <w:tcW w:w="3528" w:type="dxa"/>
          </w:tcPr>
          <w:p w:rsidR="008458A7" w:rsidRPr="008458A7" w:rsidRDefault="008458A7" w:rsidP="008B2ABE">
            <w:pPr>
              <w:rPr>
                <w:lang w:val="fr-FR"/>
              </w:rPr>
            </w:pPr>
            <w:r w:rsidRPr="008458A7">
              <w:rPr>
                <w:lang w:val="fr-FR"/>
              </w:rPr>
              <w:t xml:space="preserve">Ma philosophie se rapporte également au processus de traitement. Je veux qu’il soit lui aussi simple et transparent, parce que de nombreux dentistes le complique. Quand un patient ne comprend pas ce qui va se passer, sa nervosité augmente. Nos procédures visent à aider les patients à rester détendus durant tout le traitement, en mettant l’accent sur la simplicité. Nous souhaitons révolutionner la façon dont les gens perçoivent une visite chez le dentiste. </w:t>
            </w:r>
          </w:p>
        </w:tc>
        <w:tc>
          <w:tcPr>
            <w:tcW w:w="3528" w:type="dxa"/>
          </w:tcPr>
          <w:p w:rsidR="008458A7" w:rsidRPr="00675AE4" w:rsidRDefault="008458A7" w:rsidP="00391EBA">
            <w:pPr>
              <w:rPr>
                <w:lang w:val="it-IT"/>
              </w:rPr>
            </w:pPr>
            <w:r w:rsidRPr="00675AE4">
              <w:rPr>
                <w:lang w:val="it-IT"/>
              </w:rPr>
              <w:t>La mia filosofia si riferisce per prima cosa al processo di trattamento. Voglio anche mantenerlo semplice e trasparente, perché un sacco di dentisti tendono a complicarlo. Quando un paziente non capisce quello che sta per accadere, il nervosismo aumenta. Le nostre procedure mirano a curare i pazienti in un modo che li aiuti a rimanere rilassati durante l'intero processo, con un adeguato accento sulla semplicità. Vogliamo rivoluzionare il modo in cui le persone percepiscono una visita dal dentista.</w:t>
            </w:r>
          </w:p>
        </w:tc>
      </w:tr>
      <w:tr w:rsidR="008458A7" w:rsidRPr="00465294" w:rsidTr="008458A7">
        <w:tc>
          <w:tcPr>
            <w:tcW w:w="279" w:type="dxa"/>
          </w:tcPr>
          <w:p w:rsidR="008458A7" w:rsidRPr="008458A7" w:rsidRDefault="008458A7" w:rsidP="00025B28">
            <w:pPr>
              <w:rPr>
                <w:lang w:val="it-IT"/>
              </w:rPr>
            </w:pPr>
          </w:p>
        </w:tc>
        <w:tc>
          <w:tcPr>
            <w:tcW w:w="3527" w:type="dxa"/>
          </w:tcPr>
          <w:p w:rsidR="008458A7" w:rsidRPr="008458A7" w:rsidRDefault="008458A7" w:rsidP="00F018AB">
            <w:r>
              <w:t>One challenge in the beginning is dealing with dental anxiety. Fear of the dentist is a huge obstacle to treatment, for some people. This concern became our focus. Initially, we wanted to work with a psychologist who would talk with our patients before treatment. Then we found a company that produces an electronic tablet application that uses the experience of psychologists and other professionals to assess a patient’s anxiety level.</w:t>
            </w:r>
          </w:p>
        </w:tc>
        <w:tc>
          <w:tcPr>
            <w:tcW w:w="3528" w:type="dxa"/>
          </w:tcPr>
          <w:p w:rsidR="008458A7" w:rsidRPr="008458A7" w:rsidRDefault="008458A7" w:rsidP="00267C9A">
            <w:pPr>
              <w:rPr>
                <w:lang w:val="de-DE"/>
              </w:rPr>
            </w:pPr>
            <w:r w:rsidRPr="008458A7">
              <w:rPr>
                <w:lang w:val="de-DE"/>
              </w:rPr>
              <w:t xml:space="preserve">Unsere erste Herausforderung ist der Umgang mit der Angst der Patienten. Die Angst vor dem Zahnarzt ist für einige Leute ein großes Hindernis bei der Behandlung. Darauf haben wir uns anfangs konzentriert. Ursprünglich wollten wir mit einem Psychologen zusammenarbeiten, der sich vor der Behandlung mit unseren Patienten unterhalten sollte. Dann sind wir auf ein Unternehmen gestoßen, das eine Anwendung für ein elektronisches Tablet herstellt, die die Erfahrungen </w:t>
            </w:r>
            <w:r w:rsidRPr="008458A7">
              <w:rPr>
                <w:lang w:val="de-DE"/>
              </w:rPr>
              <w:lastRenderedPageBreak/>
              <w:t>von Psychologen und anderen Fachleuten verwendet, um die Stärke der Angst der Patienten zu messen.</w:t>
            </w:r>
          </w:p>
        </w:tc>
        <w:tc>
          <w:tcPr>
            <w:tcW w:w="3528" w:type="dxa"/>
          </w:tcPr>
          <w:p w:rsidR="008458A7" w:rsidRPr="008458A7" w:rsidRDefault="008458A7" w:rsidP="008B2ABE">
            <w:pPr>
              <w:rPr>
                <w:lang w:val="fr-FR"/>
              </w:rPr>
            </w:pPr>
            <w:r w:rsidRPr="008458A7">
              <w:rPr>
                <w:lang w:val="fr-FR"/>
              </w:rPr>
              <w:lastRenderedPageBreak/>
              <w:t xml:space="preserve">Au début, notre défi est de traiter l’anxiété dentaire. La peur du dentiste est un obstacle immense au traitement chez certaines personnes. Ce soucis est devenu notre centre d’attention. Initialement, nous souhaitions travailler avec un psychologue qui parlerait à nos patients avant le traitement. Puis nous avons trouvé une société qui produit une application pour tablette électronique qui utilise l’expérience des psychologues et d’autres </w:t>
            </w:r>
            <w:r w:rsidRPr="008458A7">
              <w:rPr>
                <w:lang w:val="fr-FR"/>
              </w:rPr>
              <w:lastRenderedPageBreak/>
              <w:t>professionnels pour évaluer le niveau d’anxiété du</w:t>
            </w:r>
            <w:r>
              <w:rPr>
                <w:lang w:val="fr-FR"/>
              </w:rPr>
              <w:t xml:space="preserve"> patient.</w:t>
            </w:r>
          </w:p>
        </w:tc>
        <w:tc>
          <w:tcPr>
            <w:tcW w:w="3528" w:type="dxa"/>
          </w:tcPr>
          <w:p w:rsidR="008458A7" w:rsidRPr="008458A7" w:rsidRDefault="008458A7" w:rsidP="00391EBA">
            <w:pPr>
              <w:rPr>
                <w:lang w:val="it-IT"/>
              </w:rPr>
            </w:pPr>
            <w:r w:rsidRPr="00675AE4">
              <w:rPr>
                <w:lang w:val="it-IT"/>
              </w:rPr>
              <w:lastRenderedPageBreak/>
              <w:t xml:space="preserve">La sfida principale è verso l’ansia dentale. La paura del dentista è un enorme ostacolo al trattamento, per alcune persone. Questa preoccupazione è diventata il nostro obiettivo principe. Inizialmente, pensavamo di includere nel team uno psicologo che avrebbe parlato con i nostri pazienti prima del trattamento. Poi abbiamo trovato una compagnia che produce un'applicazione per tablet che utilizza l'esperienza di psicologi e </w:t>
            </w:r>
            <w:r w:rsidRPr="00675AE4">
              <w:rPr>
                <w:lang w:val="it-IT"/>
              </w:rPr>
              <w:lastRenderedPageBreak/>
              <w:t>altri professionisti per valutare il livello di ansia del paziente.</w:t>
            </w:r>
          </w:p>
        </w:tc>
      </w:tr>
      <w:tr w:rsidR="008458A7" w:rsidRPr="00465294" w:rsidTr="008458A7">
        <w:tc>
          <w:tcPr>
            <w:tcW w:w="279" w:type="dxa"/>
          </w:tcPr>
          <w:p w:rsidR="008458A7" w:rsidRPr="008458A7" w:rsidRDefault="008458A7" w:rsidP="00025B28">
            <w:pPr>
              <w:rPr>
                <w:lang w:val="it-IT"/>
              </w:rPr>
            </w:pPr>
          </w:p>
        </w:tc>
        <w:tc>
          <w:tcPr>
            <w:tcW w:w="3527" w:type="dxa"/>
          </w:tcPr>
          <w:p w:rsidR="008458A7" w:rsidRPr="008458A7" w:rsidRDefault="008458A7" w:rsidP="00F018AB">
            <w:r>
              <w:t>This application is incredible, and it has simplified the whole process. It is also much more relaxing for patients. When asked: “Why are you scared?” a patient might only say “I don’t know. Everything is scary!” But when the patient is given options to choose from, it becomes easier for the practitioner to determine what the underlying causes of the fear actually are.</w:t>
            </w:r>
          </w:p>
        </w:tc>
        <w:tc>
          <w:tcPr>
            <w:tcW w:w="3528" w:type="dxa"/>
          </w:tcPr>
          <w:p w:rsidR="008458A7" w:rsidRPr="00465294" w:rsidRDefault="008458A7" w:rsidP="008458A7">
            <w:pPr>
              <w:rPr>
                <w:lang w:val="de-DE"/>
              </w:rPr>
            </w:pPr>
            <w:r w:rsidRPr="008458A7">
              <w:rPr>
                <w:lang w:val="de-DE"/>
              </w:rPr>
              <w:t xml:space="preserve">Dieses Programm ist unglaublich und hat den ganzen Prozess vereinfacht. Außerdem ist es für die Patienten viel entspannender. Wenn wir fragen: "Wovor haben Sie Angst?" sagen die Patienten oft nur: "Ich weiß nicht. Das ist alles angsteinflößend!" Gibt man den Patienten aber mehrere Punkte, aus denen sie auswählen können, wird es für den Behandler einfacher, </w:t>
            </w:r>
          </w:p>
          <w:p w:rsidR="008458A7" w:rsidRPr="008458A7" w:rsidRDefault="008458A7" w:rsidP="00267C9A">
            <w:pPr>
              <w:rPr>
                <w:lang w:val="de-DE"/>
              </w:rPr>
            </w:pPr>
            <w:r w:rsidRPr="008458A7">
              <w:rPr>
                <w:lang w:val="de-DE"/>
              </w:rPr>
              <w:t>herauszufinden, was die wahren Gründe für die Angst sind.</w:t>
            </w:r>
          </w:p>
        </w:tc>
        <w:tc>
          <w:tcPr>
            <w:tcW w:w="3528" w:type="dxa"/>
          </w:tcPr>
          <w:p w:rsidR="008458A7" w:rsidRPr="008458A7" w:rsidRDefault="008458A7" w:rsidP="008458A7">
            <w:pPr>
              <w:rPr>
                <w:lang w:val="fr-FR"/>
              </w:rPr>
            </w:pPr>
            <w:r w:rsidRPr="008458A7">
              <w:rPr>
                <w:lang w:val="fr-FR"/>
              </w:rPr>
              <w:t>Cette application est incroyable et a simplifié tout le processus. C’est aussi beaucoup plus relaxant pour les patients. Quand on lui demande: “Pourquoi avez-vous peur?” un patient pourrait seulement dire “Je ne sais pas.Tout est angoissant!” Mais quand on donne au patient plusieurs options parmi lesquelles choisir, il devient plus facile pour le praticien de déterminer quelles sont les c</w:t>
            </w:r>
            <w:r>
              <w:rPr>
                <w:lang w:val="fr-FR"/>
              </w:rPr>
              <w:t>auses sous-jacentes de la peur.</w:t>
            </w:r>
          </w:p>
        </w:tc>
        <w:tc>
          <w:tcPr>
            <w:tcW w:w="3528" w:type="dxa"/>
          </w:tcPr>
          <w:p w:rsidR="008458A7" w:rsidRPr="008458A7" w:rsidRDefault="008458A7" w:rsidP="00391EBA">
            <w:pPr>
              <w:rPr>
                <w:lang w:val="it-IT"/>
              </w:rPr>
            </w:pPr>
            <w:r w:rsidRPr="00675AE4">
              <w:rPr>
                <w:lang w:val="it-IT"/>
              </w:rPr>
              <w:t>Questa applicazione è incredibile, ed ha semplificato l'intero processo. E' anche molto più rilassante per i pazienti. Alla domanda: "Perché hai paura?» Un paziente potrebbe solo dire "Non lo so. Tutto è spaventoso!". Ma quando al paziente vengono date diverse opzioni tra cui scegliere, diventa più</w:t>
            </w:r>
            <w:r>
              <w:rPr>
                <w:lang w:val="it-IT"/>
              </w:rPr>
              <w:t xml:space="preserve"> facile per il professionista stabilire quali sia</w:t>
            </w:r>
            <w:r w:rsidRPr="00675AE4">
              <w:rPr>
                <w:lang w:val="it-IT"/>
              </w:rPr>
              <w:t>no le reali cause alla base della paura.</w:t>
            </w:r>
          </w:p>
        </w:tc>
      </w:tr>
      <w:tr w:rsidR="008458A7" w:rsidRPr="008458A7" w:rsidTr="008458A7">
        <w:tc>
          <w:tcPr>
            <w:tcW w:w="279" w:type="dxa"/>
          </w:tcPr>
          <w:p w:rsidR="008458A7" w:rsidRPr="008458A7" w:rsidRDefault="008458A7" w:rsidP="00025B28">
            <w:pPr>
              <w:rPr>
                <w:lang w:val="it-IT"/>
              </w:rPr>
            </w:pPr>
          </w:p>
        </w:tc>
        <w:tc>
          <w:tcPr>
            <w:tcW w:w="3527" w:type="dxa"/>
          </w:tcPr>
          <w:p w:rsidR="008458A7" w:rsidRPr="008458A7" w:rsidRDefault="008458A7" w:rsidP="00F018AB">
            <w:pPr>
              <w:rPr>
                <w:lang w:val="it-IT"/>
              </w:rPr>
            </w:pPr>
            <w:r>
              <w:t>The tablet also reduces any reluctance a patient may have to share his or her feelings with a dental practitioner.  Sitting alone for a moment allows patients to be much more honest with themselves and provides the patients with an opportunity to learn how they feel about certain situations. After filling in the survey, the data goes directly to a dentist. We immediately know what the patient does not like, and in what situations problems are likely to arise. We immediately have a baseline to work with.</w:t>
            </w:r>
          </w:p>
        </w:tc>
        <w:tc>
          <w:tcPr>
            <w:tcW w:w="3528" w:type="dxa"/>
          </w:tcPr>
          <w:p w:rsidR="008458A7" w:rsidRPr="008458A7" w:rsidRDefault="008458A7" w:rsidP="00267C9A">
            <w:pPr>
              <w:rPr>
                <w:lang w:val="de-DE"/>
              </w:rPr>
            </w:pPr>
            <w:r w:rsidRPr="008458A7">
              <w:rPr>
                <w:lang w:val="de-DE"/>
              </w:rPr>
              <w:t>Das Tablet reduziert auch die Abneigung, die Patienten vielleicht haben, dem Behandler ihre Gefühle zu zeigen. Wenn sie einen Moment lang alleine sind, können die Patienten sehr viel ehrlicher zu sich selbst sein. Das erlaubt den Patienten, herauszufinden, wie sie sich in bestimmten Situationen fühlen. Nachdem der Fragebogen ausgefüllt wurde, gehen die Informationen direkt an den Zahnarzt. Wir wissen gleich, was die Patienten nicht mögen und in welchen Situationen sich wahrscheinlich Probleme ergeben werden. Damit können wir direkt arbeiten.</w:t>
            </w:r>
          </w:p>
        </w:tc>
        <w:tc>
          <w:tcPr>
            <w:tcW w:w="3528" w:type="dxa"/>
          </w:tcPr>
          <w:p w:rsidR="008458A7" w:rsidRPr="008458A7" w:rsidRDefault="008458A7" w:rsidP="008B2ABE">
            <w:pPr>
              <w:rPr>
                <w:lang w:val="fr-FR"/>
              </w:rPr>
            </w:pPr>
            <w:r w:rsidRPr="008458A7">
              <w:rPr>
                <w:lang w:val="fr-FR"/>
              </w:rPr>
              <w:t xml:space="preserve">La tablette réduit également toute réluctance que le patient pourrait avoir à partager ses sentiments avec un praticien dentaire.  Être assis seuls durant un moment permet aux patients d’être beaucoup plus honnêtes avec eux-mêmes et leur donnent l’occasion d’apprendre comment ils se sentent dans certaines situations. Une fois l’enquête complétée, les données sont transmises directement au dentiste. Nous savons immédiatement ce que le patient n’aime pas, et dans quelles situations des problèmes sont susceptibles de survenir. Nous disposons immédiatement d’une base de travail. </w:t>
            </w:r>
          </w:p>
        </w:tc>
        <w:tc>
          <w:tcPr>
            <w:tcW w:w="3528" w:type="dxa"/>
          </w:tcPr>
          <w:p w:rsidR="008458A7" w:rsidRPr="008458A7" w:rsidRDefault="008458A7" w:rsidP="00391EBA">
            <w:pPr>
              <w:rPr>
                <w:lang w:val="it-IT"/>
              </w:rPr>
            </w:pPr>
            <w:r>
              <w:rPr>
                <w:lang w:val="it-IT"/>
              </w:rPr>
              <w:t>Il tablet</w:t>
            </w:r>
            <w:r w:rsidRPr="00675AE4">
              <w:rPr>
                <w:lang w:val="it-IT"/>
              </w:rPr>
              <w:t xml:space="preserve"> riduc</w:t>
            </w:r>
            <w:r>
              <w:rPr>
                <w:lang w:val="it-IT"/>
              </w:rPr>
              <w:t>e anche qualsiasi riluttanza  un paziente possa</w:t>
            </w:r>
            <w:r w:rsidRPr="00675AE4">
              <w:rPr>
                <w:lang w:val="it-IT"/>
              </w:rPr>
              <w:t xml:space="preserve"> avere nel condividere i propri sentimenti con un dentista. Il fatto di stare seduto da solo, per un momento, permette al paziente di essere molto più onesto con se stesso e gli fornisce l'opportunità di imparare qualcosa dalle proprie emozioni in quella circostanza. Dopo aver compilato il sondaggio, i dati vanno direttamente al dentista. Così apprendiamo immediatamente cosa non piace al paziente, e in quali situazioni potrebbero nascere dei problemi. Abbiamo subito una linea di base sulla quale lavorare.</w:t>
            </w:r>
          </w:p>
        </w:tc>
      </w:tr>
      <w:tr w:rsidR="00F018AB" w:rsidRPr="00465294" w:rsidTr="008458A7">
        <w:tc>
          <w:tcPr>
            <w:tcW w:w="279" w:type="dxa"/>
          </w:tcPr>
          <w:p w:rsidR="00F018AB" w:rsidRPr="008458A7" w:rsidRDefault="00F018AB" w:rsidP="00025B28">
            <w:pPr>
              <w:rPr>
                <w:lang w:val="it-IT"/>
              </w:rPr>
            </w:pPr>
          </w:p>
        </w:tc>
        <w:tc>
          <w:tcPr>
            <w:tcW w:w="3527" w:type="dxa"/>
          </w:tcPr>
          <w:p w:rsidR="00F018AB" w:rsidRDefault="00F018AB" w:rsidP="00F018AB">
            <w:r>
              <w:t xml:space="preserve">Looking forward, it is my goal to expand the treatments and services offered at KoldingTand. My area of expertise is esthetic dentistry, but I </w:t>
            </w:r>
            <w:r>
              <w:lastRenderedPageBreak/>
              <w:t>want to offer something unique at my practice. As our patient base expands, we hope to invite more specialists onto our team so that we will be equipped to address the whole range of dental needs.</w:t>
            </w:r>
          </w:p>
        </w:tc>
        <w:tc>
          <w:tcPr>
            <w:tcW w:w="3528" w:type="dxa"/>
          </w:tcPr>
          <w:p w:rsidR="00F018AB" w:rsidRPr="008458A7" w:rsidRDefault="00267C9A" w:rsidP="00267C9A">
            <w:pPr>
              <w:rPr>
                <w:lang w:val="de-DE"/>
              </w:rPr>
            </w:pPr>
            <w:r w:rsidRPr="008458A7">
              <w:rPr>
                <w:lang w:val="de-DE"/>
              </w:rPr>
              <w:lastRenderedPageBreak/>
              <w:t xml:space="preserve">Für die Zukunft ist es mein Ziel, die Behandlungen und Angebote am KoldingTand auszuweiten. Mein Fachgebiet ist die ästhetische </w:t>
            </w:r>
            <w:r w:rsidRPr="008458A7">
              <w:rPr>
                <w:lang w:val="de-DE"/>
              </w:rPr>
              <w:lastRenderedPageBreak/>
              <w:t>Zahnheilkunde, aber ich möchte in meiner Praxis auch etwas Einzigartiges anbieten. Mit wachsendem Patientenbestand hoffen wir, weitere Spezialisten für unser Team gewinnen zu können, um für den gesamten Umfang der zahnärztlichen Tätigkeiten gerüstet zu sein.</w:t>
            </w:r>
          </w:p>
        </w:tc>
        <w:tc>
          <w:tcPr>
            <w:tcW w:w="3528" w:type="dxa"/>
          </w:tcPr>
          <w:p w:rsidR="00F018AB" w:rsidRPr="008458A7" w:rsidRDefault="008B2ABE" w:rsidP="008B2ABE">
            <w:pPr>
              <w:rPr>
                <w:lang w:val="fr-FR"/>
              </w:rPr>
            </w:pPr>
            <w:r w:rsidRPr="008458A7">
              <w:rPr>
                <w:lang w:val="fr-FR"/>
              </w:rPr>
              <w:lastRenderedPageBreak/>
              <w:t xml:space="preserve">En me tournant vers l’avenir, j’ai pour objectif d’étendre les traitements et services proposés à KoldingTand. Mon domaine </w:t>
            </w:r>
            <w:r w:rsidRPr="008458A7">
              <w:rPr>
                <w:lang w:val="fr-FR"/>
              </w:rPr>
              <w:lastRenderedPageBreak/>
              <w:t>d’expertise est la dentisterie esthétique, mais je souhaite offrir quelque chose d’unique dans mon cabinet. À mesure que notre base de patients s’accroît, nous espérons inviter plus de spécialistes dans notre équipe afin d’être en mesure de répondre à l’ensemble des besoins dentaires.</w:t>
            </w:r>
          </w:p>
        </w:tc>
        <w:tc>
          <w:tcPr>
            <w:tcW w:w="3528" w:type="dxa"/>
          </w:tcPr>
          <w:p w:rsidR="00391EBA" w:rsidRPr="00675AE4" w:rsidRDefault="00391EBA" w:rsidP="00391EBA">
            <w:pPr>
              <w:rPr>
                <w:lang w:val="it-IT"/>
              </w:rPr>
            </w:pPr>
            <w:r w:rsidRPr="00675AE4">
              <w:rPr>
                <w:lang w:val="it-IT"/>
              </w:rPr>
              <w:lastRenderedPageBreak/>
              <w:t xml:space="preserve">Guardando al futuro, il mio obiettivo è di espandere i trattamenti ed i servizi offerti da KoldingTand. La mia area di competenza è l’odontoiatria </w:t>
            </w:r>
            <w:r w:rsidRPr="00675AE4">
              <w:rPr>
                <w:lang w:val="it-IT"/>
              </w:rPr>
              <w:lastRenderedPageBreak/>
              <w:t xml:space="preserve">estetica, ma voglio offrire qualcosa di unico. </w:t>
            </w:r>
            <w:r w:rsidR="00267F67">
              <w:rPr>
                <w:lang w:val="it-IT"/>
              </w:rPr>
              <w:t>Man mano che il numero dei nostri pazienti cresce, speriamo di avere sempre</w:t>
            </w:r>
            <w:r w:rsidRPr="00675AE4">
              <w:rPr>
                <w:lang w:val="it-IT"/>
              </w:rPr>
              <w:t xml:space="preserve"> più specialisti nel nostro team</w:t>
            </w:r>
            <w:r w:rsidR="00267F67">
              <w:rPr>
                <w:lang w:val="it-IT"/>
              </w:rPr>
              <w:t xml:space="preserve">, così </w:t>
            </w:r>
            <w:r w:rsidRPr="00675AE4">
              <w:rPr>
                <w:lang w:val="it-IT"/>
              </w:rPr>
              <w:t>da attrezzare la clinica per affrontare l'intera gamma dei bisogni dentali.</w:t>
            </w:r>
          </w:p>
          <w:p w:rsidR="00F018AB" w:rsidRPr="00391EBA" w:rsidRDefault="00F018AB" w:rsidP="00267F67">
            <w:pPr>
              <w:rPr>
                <w:lang w:val="it-IT"/>
              </w:rPr>
            </w:pPr>
          </w:p>
        </w:tc>
      </w:tr>
      <w:tr w:rsidR="008458A7" w:rsidRPr="008458A7" w:rsidTr="008458A7">
        <w:tc>
          <w:tcPr>
            <w:tcW w:w="279" w:type="dxa"/>
          </w:tcPr>
          <w:p w:rsidR="008458A7" w:rsidRPr="008458A7" w:rsidRDefault="008458A7" w:rsidP="00025B28">
            <w:pPr>
              <w:rPr>
                <w:lang w:val="it-IT"/>
              </w:rPr>
            </w:pPr>
          </w:p>
        </w:tc>
        <w:tc>
          <w:tcPr>
            <w:tcW w:w="3527" w:type="dxa"/>
          </w:tcPr>
          <w:p w:rsidR="008458A7" w:rsidRDefault="008458A7" w:rsidP="00F018AB">
            <w:r>
              <w:t>Experience EXTRAORDINARY DENTISTRY at KoldingTand.dk</w:t>
            </w:r>
          </w:p>
        </w:tc>
        <w:tc>
          <w:tcPr>
            <w:tcW w:w="3528" w:type="dxa"/>
          </w:tcPr>
          <w:p w:rsidR="008458A7" w:rsidRPr="008458A7" w:rsidRDefault="008458A7" w:rsidP="00267C9A">
            <w:pPr>
              <w:rPr>
                <w:lang w:val="de-DE"/>
              </w:rPr>
            </w:pPr>
            <w:r w:rsidRPr="008458A7">
              <w:rPr>
                <w:lang w:val="de-DE"/>
              </w:rPr>
              <w:t>Erfahren Sie eine AUSSERGEWÖHNLICHE ZAHNARZTBEHANDLUNG am KoldingTand.dk</w:t>
            </w:r>
          </w:p>
        </w:tc>
        <w:tc>
          <w:tcPr>
            <w:tcW w:w="3528" w:type="dxa"/>
          </w:tcPr>
          <w:p w:rsidR="008458A7" w:rsidRPr="008458A7" w:rsidRDefault="008458A7" w:rsidP="008B2ABE">
            <w:pPr>
              <w:rPr>
                <w:lang w:val="fr-FR"/>
              </w:rPr>
            </w:pPr>
            <w:r w:rsidRPr="008458A7">
              <w:rPr>
                <w:lang w:val="fr-FR"/>
              </w:rPr>
              <w:t>Vivez une expérience de DENTISTERIE EXTRAORDINAIRE à KoldingTand.dk</w:t>
            </w:r>
          </w:p>
        </w:tc>
        <w:tc>
          <w:tcPr>
            <w:tcW w:w="3528" w:type="dxa"/>
          </w:tcPr>
          <w:p w:rsidR="008458A7" w:rsidRPr="008458A7" w:rsidRDefault="008458A7" w:rsidP="00391EBA">
            <w:pPr>
              <w:rPr>
                <w:lang w:val="fr-FR"/>
              </w:rPr>
            </w:pPr>
            <w:r>
              <w:rPr>
                <w:lang w:val="it-IT"/>
              </w:rPr>
              <w:t xml:space="preserve">Scopri </w:t>
            </w:r>
            <w:r w:rsidRPr="00391EBA">
              <w:rPr>
                <w:lang w:val="it-IT"/>
              </w:rPr>
              <w:t xml:space="preserve"> </w:t>
            </w:r>
            <w:r w:rsidRPr="00267F67">
              <w:rPr>
                <w:lang w:val="it-IT"/>
              </w:rPr>
              <w:t>EXTRAORDINARY DENTISTRY</w:t>
            </w:r>
            <w:r>
              <w:rPr>
                <w:lang w:val="it-IT"/>
              </w:rPr>
              <w:t xml:space="preserve"> su</w:t>
            </w:r>
            <w:r w:rsidRPr="00391EBA">
              <w:rPr>
                <w:lang w:val="it-IT"/>
              </w:rPr>
              <w:t xml:space="preserve"> KoldingTand.dk</w:t>
            </w:r>
          </w:p>
        </w:tc>
      </w:tr>
    </w:tbl>
    <w:p w:rsidR="000C25C4" w:rsidRPr="00465294" w:rsidRDefault="000C25C4">
      <w:bookmarkStart w:id="0" w:name="_GoBack"/>
      <w:bookmarkEnd w:id="0"/>
    </w:p>
    <w:sectPr w:rsidR="000C25C4" w:rsidRPr="00465294" w:rsidSect="00DC426F">
      <w:pgSz w:w="15840" w:h="12240" w:orient="landscape"/>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13282"/>
    <w:rsid w:val="00025B28"/>
    <w:rsid w:val="000C25C4"/>
    <w:rsid w:val="00115487"/>
    <w:rsid w:val="00267C9A"/>
    <w:rsid w:val="00267F67"/>
    <w:rsid w:val="0032405E"/>
    <w:rsid w:val="00391EBA"/>
    <w:rsid w:val="00465294"/>
    <w:rsid w:val="00675AE4"/>
    <w:rsid w:val="00763139"/>
    <w:rsid w:val="008458A7"/>
    <w:rsid w:val="008B2ABE"/>
    <w:rsid w:val="00C13282"/>
    <w:rsid w:val="00DC426F"/>
    <w:rsid w:val="00EC3FDE"/>
    <w:rsid w:val="00F018A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83F60D3-C541-4520-9B61-A5A2CBB191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2">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DC426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tema">
  <a:themeElements>
    <a:clrScheme name="Kont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ontor">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ont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55</TotalTime>
  <Pages>6</Pages>
  <Words>3682</Words>
  <Characters>20991</Characters>
  <Application>Microsoft Office Word</Application>
  <DocSecurity>0</DocSecurity>
  <Lines>174</Lines>
  <Paragraphs>49</Paragraphs>
  <ScaleCrop>false</ScaleCrop>
  <Company/>
  <LinksUpToDate>false</LinksUpToDate>
  <CharactersWithSpaces>24624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Pawel Baziuk</dc:creator>
  <cp:keywords/>
  <dc:description/>
  <cp:lastModifiedBy>Pawel Baziuk</cp:lastModifiedBy>
  <cp:revision>15</cp:revision>
  <dcterms:created xsi:type="dcterms:W3CDTF">2015-04-24T11:48:00Z</dcterms:created>
  <dcterms:modified xsi:type="dcterms:W3CDTF">2017-01-27T13:41:00Z</dcterms:modified>
</cp:coreProperties>
</file>